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568BC" w14:textId="7AADEFD5" w:rsidR="003930F2" w:rsidRPr="00783792" w:rsidRDefault="00426491">
      <w:pPr>
        <w:rPr>
          <w:rFonts w:asciiTheme="majorHAnsi" w:hAnsiTheme="majorHAnsi" w:cstheme="majorHAnsi"/>
          <w:b/>
          <w:bCs/>
          <w:sz w:val="44"/>
          <w:szCs w:val="44"/>
        </w:rPr>
      </w:pPr>
      <w:r w:rsidRPr="00783792">
        <w:rPr>
          <w:rFonts w:asciiTheme="majorHAnsi" w:hAnsiTheme="majorHAnsi" w:cstheme="majorHAnsi"/>
          <w:b/>
          <w:bCs/>
          <w:sz w:val="44"/>
          <w:szCs w:val="44"/>
        </w:rPr>
        <w:t xml:space="preserve">BRF Trädgårdsbacken </w:t>
      </w:r>
    </w:p>
    <w:p w14:paraId="2EC1901A" w14:textId="1353D26D" w:rsidR="00426491" w:rsidRPr="00783792" w:rsidRDefault="00426491">
      <w:pPr>
        <w:rPr>
          <w:rFonts w:asciiTheme="majorHAnsi" w:hAnsiTheme="majorHAnsi" w:cstheme="majorHAnsi"/>
          <w:b/>
          <w:bCs/>
          <w:sz w:val="44"/>
          <w:szCs w:val="44"/>
        </w:rPr>
      </w:pPr>
      <w:r w:rsidRPr="00783792">
        <w:rPr>
          <w:rFonts w:asciiTheme="majorHAnsi" w:hAnsiTheme="majorHAnsi" w:cstheme="majorHAnsi"/>
          <w:b/>
          <w:bCs/>
          <w:sz w:val="44"/>
          <w:szCs w:val="44"/>
        </w:rPr>
        <w:t xml:space="preserve">Brandskyddspolicy </w:t>
      </w:r>
    </w:p>
    <w:p w14:paraId="11BC5D6B" w14:textId="02587FBB" w:rsidR="00426491" w:rsidRDefault="00426491"/>
    <w:p w14:paraId="5E2F1F1B" w14:textId="77777777" w:rsidR="00426491" w:rsidRPr="00783792" w:rsidRDefault="00426491" w:rsidP="00426491">
      <w:pPr>
        <w:shd w:val="clear" w:color="auto" w:fill="FFFFFF"/>
        <w:spacing w:before="150" w:after="45"/>
        <w:outlineLvl w:val="1"/>
        <w:rPr>
          <w:rFonts w:eastAsia="Times New Roman" w:cstheme="minorHAnsi"/>
          <w:b/>
          <w:bCs/>
          <w:color w:val="000000"/>
          <w:lang w:eastAsia="sv-SE"/>
        </w:rPr>
      </w:pPr>
      <w:r w:rsidRPr="00783792">
        <w:rPr>
          <w:rFonts w:eastAsia="Times New Roman" w:cstheme="minorHAnsi"/>
          <w:b/>
          <w:bCs/>
          <w:color w:val="000000"/>
          <w:lang w:eastAsia="sv-SE"/>
        </w:rPr>
        <w:t>Skyldighet enligt lag</w:t>
      </w:r>
    </w:p>
    <w:p w14:paraId="50C93BE7" w14:textId="77777777" w:rsidR="00426491" w:rsidRPr="00783792" w:rsidRDefault="00426491" w:rsidP="00426491">
      <w:pPr>
        <w:shd w:val="clear" w:color="auto" w:fill="FFFFFF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Den 1 januari 2004 trädde en ny </w:t>
      </w:r>
      <w:hyperlink r:id="rId5" w:history="1">
        <w:r w:rsidRPr="00783792">
          <w:rPr>
            <w:rFonts w:eastAsia="Times New Roman" w:cstheme="minorHAnsi"/>
            <w:b/>
            <w:bCs/>
            <w:color w:val="D58000"/>
            <w:lang w:eastAsia="sv-SE"/>
          </w:rPr>
          <w:t>Lag om skydd mot olyckor</w:t>
        </w:r>
      </w:hyperlink>
      <w:r w:rsidRPr="00783792">
        <w:rPr>
          <w:rFonts w:eastAsia="Times New Roman" w:cstheme="minorHAnsi"/>
          <w:color w:val="000000"/>
          <w:lang w:eastAsia="sv-SE"/>
        </w:rPr>
        <w:t> i kraft, som ersatte Räddningstjänstlagen.</w:t>
      </w:r>
    </w:p>
    <w:p w14:paraId="530BF8BD" w14:textId="41739DAC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Lagen innebär att Brf Trädgårdsbacken i egenskap av fastighetsägare ska</w:t>
      </w:r>
    </w:p>
    <w:p w14:paraId="0D52531D" w14:textId="77777777" w:rsidR="00426491" w:rsidRPr="00783792" w:rsidRDefault="00426491" w:rsidP="00426491">
      <w:pPr>
        <w:numPr>
          <w:ilvl w:val="0"/>
          <w:numId w:val="1"/>
        </w:num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arbeta systematiskt med brandskydd</w:t>
      </w:r>
    </w:p>
    <w:p w14:paraId="2A4B3AF4" w14:textId="77777777" w:rsidR="00426491" w:rsidRPr="00783792" w:rsidRDefault="00426491" w:rsidP="00426491">
      <w:pPr>
        <w:numPr>
          <w:ilvl w:val="0"/>
          <w:numId w:val="1"/>
        </w:num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göra allt vi kan för att förhindra att det börjar brinna</w:t>
      </w:r>
    </w:p>
    <w:p w14:paraId="23217E0E" w14:textId="77777777" w:rsidR="00426491" w:rsidRPr="00783792" w:rsidRDefault="00426491" w:rsidP="00426491">
      <w:pPr>
        <w:numPr>
          <w:ilvl w:val="0"/>
          <w:numId w:val="1"/>
        </w:num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informera om utrymningsvägar</w:t>
      </w:r>
    </w:p>
    <w:p w14:paraId="56EDA9A3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Föreningen vill även informera medlemmarna om vissa skadebegränsande åtgärder som kan vidtas om olyckan skulle vara framme.</w:t>
      </w:r>
    </w:p>
    <w:p w14:paraId="7691C826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 </w:t>
      </w:r>
    </w:p>
    <w:p w14:paraId="51B85643" w14:textId="77777777" w:rsidR="00426491" w:rsidRPr="00783792" w:rsidRDefault="00426491" w:rsidP="00426491">
      <w:pPr>
        <w:shd w:val="clear" w:color="auto" w:fill="FFFFFF"/>
        <w:spacing w:before="150" w:after="45"/>
        <w:outlineLvl w:val="1"/>
        <w:rPr>
          <w:rFonts w:eastAsia="Times New Roman" w:cstheme="minorHAnsi"/>
          <w:b/>
          <w:bCs/>
          <w:color w:val="000000"/>
          <w:lang w:eastAsia="sv-SE"/>
        </w:rPr>
      </w:pPr>
      <w:r w:rsidRPr="00783792">
        <w:rPr>
          <w:rFonts w:eastAsia="Times New Roman" w:cstheme="minorHAnsi"/>
          <w:b/>
          <w:bCs/>
          <w:color w:val="000000"/>
          <w:lang w:eastAsia="sv-SE"/>
        </w:rPr>
        <w:t>Systematiskt brandskyddsarbete</w:t>
      </w:r>
    </w:p>
    <w:p w14:paraId="27D216F1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Föreningen har valt att bedriva det systematiska brandskyddsarbetet genom att</w:t>
      </w:r>
    </w:p>
    <w:p w14:paraId="792486E6" w14:textId="77777777" w:rsidR="00426491" w:rsidRPr="00783792" w:rsidRDefault="00426491" w:rsidP="00426491">
      <w:pPr>
        <w:numPr>
          <w:ilvl w:val="0"/>
          <w:numId w:val="2"/>
        </w:num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informera om de brandskyddsregler som gäller</w:t>
      </w:r>
    </w:p>
    <w:p w14:paraId="09582DA1" w14:textId="77777777" w:rsidR="00426491" w:rsidRPr="00783792" w:rsidRDefault="00426491" w:rsidP="00426491">
      <w:pPr>
        <w:numPr>
          <w:ilvl w:val="0"/>
          <w:numId w:val="2"/>
        </w:num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verka för att medlemmarna ska ha en god förståelse för brandskyddets betydelse så att alla kan bidra till en god säkerhet</w:t>
      </w:r>
    </w:p>
    <w:p w14:paraId="16DB2792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 </w:t>
      </w:r>
    </w:p>
    <w:p w14:paraId="7089DAB6" w14:textId="77777777" w:rsidR="00426491" w:rsidRPr="00783792" w:rsidRDefault="00426491" w:rsidP="00426491">
      <w:pPr>
        <w:shd w:val="clear" w:color="auto" w:fill="FFFFFF"/>
        <w:spacing w:before="150" w:after="45"/>
        <w:outlineLvl w:val="1"/>
        <w:rPr>
          <w:rFonts w:eastAsia="Times New Roman" w:cstheme="minorHAnsi"/>
          <w:b/>
          <w:bCs/>
          <w:color w:val="000000"/>
          <w:lang w:eastAsia="sv-SE"/>
        </w:rPr>
      </w:pPr>
      <w:r w:rsidRPr="00783792">
        <w:rPr>
          <w:rFonts w:eastAsia="Times New Roman" w:cstheme="minorHAnsi"/>
          <w:b/>
          <w:bCs/>
          <w:color w:val="000000"/>
          <w:lang w:eastAsia="sv-SE"/>
        </w:rPr>
        <w:t>Särskilda riskområden och riskbeteenden</w:t>
      </w:r>
    </w:p>
    <w:p w14:paraId="73986DAD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Styrelsen vill särskilt informera om följande speciella riskområden och riskbeteenden:</w:t>
      </w:r>
    </w:p>
    <w:p w14:paraId="3B97ECBF" w14:textId="3C1ECC72" w:rsidR="00426491" w:rsidRPr="00783792" w:rsidRDefault="00426491" w:rsidP="00426491">
      <w:pPr>
        <w:shd w:val="clear" w:color="auto" w:fill="FFFFFF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1) Det är </w:t>
      </w:r>
      <w:r w:rsidRPr="00783792">
        <w:rPr>
          <w:rFonts w:eastAsia="Times New Roman" w:cstheme="minorHAnsi"/>
          <w:color w:val="000000"/>
          <w:u w:val="single"/>
          <w:lang w:eastAsia="sv-SE"/>
        </w:rPr>
        <w:t>absolut förbjudet</w:t>
      </w:r>
      <w:r w:rsidRPr="00783792">
        <w:rPr>
          <w:rFonts w:eastAsia="Times New Roman" w:cstheme="minorHAnsi"/>
          <w:color w:val="000000"/>
          <w:lang w:eastAsia="sv-SE"/>
        </w:rPr>
        <w:t> att använda kolgrillar på terrasserna.</w:t>
      </w:r>
    </w:p>
    <w:p w14:paraId="08A84BE8" w14:textId="77777777" w:rsidR="00426491" w:rsidRPr="00783792" w:rsidRDefault="00426491" w:rsidP="00426491">
      <w:pPr>
        <w:shd w:val="clear" w:color="auto" w:fill="FFFFFF"/>
        <w:rPr>
          <w:rFonts w:eastAsia="Times New Roman" w:cstheme="minorHAnsi"/>
          <w:b/>
          <w:bCs/>
          <w:color w:val="000000"/>
          <w:lang w:eastAsia="sv-SE"/>
        </w:rPr>
      </w:pPr>
    </w:p>
    <w:p w14:paraId="4E6231DA" w14:textId="0495FA19" w:rsidR="00426491" w:rsidRPr="00783792" w:rsidRDefault="00426491" w:rsidP="00426491">
      <w:pPr>
        <w:shd w:val="clear" w:color="auto" w:fill="FFFFFF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b/>
          <w:bCs/>
          <w:color w:val="000000"/>
          <w:lang w:eastAsia="sv-SE"/>
        </w:rPr>
        <w:t>Varför?</w:t>
      </w:r>
    </w:p>
    <w:p w14:paraId="281F6990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Brinnande/glödande kol utgör en betydande brandrisk.</w:t>
      </w:r>
    </w:p>
    <w:p w14:paraId="303C429B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</w:p>
    <w:p w14:paraId="2FADC8D3" w14:textId="29950812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 xml:space="preserve">2) Parkera inte på Räddningsvägarna utanför fastigheterna. </w:t>
      </w:r>
    </w:p>
    <w:p w14:paraId="79D0B7FC" w14:textId="42A15156" w:rsidR="00783792" w:rsidRPr="00783792" w:rsidRDefault="00783792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 xml:space="preserve">A &amp; B </w:t>
      </w:r>
    </w:p>
    <w:p w14:paraId="55636A1D" w14:textId="324E1D8F" w:rsidR="00426491" w:rsidRPr="00783792" w:rsidRDefault="00783792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 xml:space="preserve">Utanför förråd på </w:t>
      </w:r>
      <w:proofErr w:type="spellStart"/>
      <w:r w:rsidRPr="00783792">
        <w:rPr>
          <w:rFonts w:eastAsia="Times New Roman" w:cstheme="minorHAnsi"/>
          <w:color w:val="000000"/>
          <w:lang w:eastAsia="sv-SE"/>
        </w:rPr>
        <w:t>entresidan</w:t>
      </w:r>
      <w:proofErr w:type="spellEnd"/>
      <w:r w:rsidRPr="00783792">
        <w:rPr>
          <w:rFonts w:eastAsia="Times New Roman" w:cstheme="minorHAnsi"/>
          <w:color w:val="000000"/>
          <w:lang w:eastAsia="sv-SE"/>
        </w:rPr>
        <w:t xml:space="preserve"> </w:t>
      </w:r>
    </w:p>
    <w:p w14:paraId="13FBD6E7" w14:textId="6F52FF5E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 xml:space="preserve">C &amp; D </w:t>
      </w:r>
    </w:p>
    <w:p w14:paraId="631045D2" w14:textId="6A68E920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 xml:space="preserve">Framför </w:t>
      </w:r>
      <w:proofErr w:type="spellStart"/>
      <w:r w:rsidRPr="00783792">
        <w:rPr>
          <w:rFonts w:eastAsia="Times New Roman" w:cstheme="minorHAnsi"/>
          <w:color w:val="000000"/>
          <w:lang w:eastAsia="sv-SE"/>
        </w:rPr>
        <w:t>entreer</w:t>
      </w:r>
      <w:proofErr w:type="spellEnd"/>
      <w:r w:rsidRPr="00783792">
        <w:rPr>
          <w:rFonts w:eastAsia="Times New Roman" w:cstheme="minorHAnsi"/>
          <w:color w:val="000000"/>
          <w:lang w:eastAsia="sv-SE"/>
        </w:rPr>
        <w:t xml:space="preserve"> mellan egen tomt och parkeringsplatser. 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</w:tblGrid>
      <w:tr w:rsidR="00426491" w:rsidRPr="00783792" w14:paraId="4BAA0BA0" w14:textId="77777777" w:rsidTr="00426491">
        <w:trPr>
          <w:tblCellSpacing w:w="0" w:type="dxa"/>
        </w:trPr>
        <w:tc>
          <w:tcPr>
            <w:tcW w:w="9066" w:type="dxa"/>
            <w:shd w:val="clear" w:color="auto" w:fill="FFFFFF"/>
            <w:hideMark/>
          </w:tcPr>
          <w:p w14:paraId="737F7B4A" w14:textId="77777777" w:rsidR="00426491" w:rsidRPr="00783792" w:rsidRDefault="00426491" w:rsidP="00426491">
            <w:pPr>
              <w:rPr>
                <w:rFonts w:eastAsia="Times New Roman" w:cstheme="minorHAnsi"/>
                <w:color w:val="000000"/>
                <w:lang w:eastAsia="sv-SE"/>
              </w:rPr>
            </w:pPr>
          </w:p>
          <w:p w14:paraId="19577DC6" w14:textId="4205E0D7" w:rsidR="00426491" w:rsidRPr="00783792" w:rsidRDefault="00426491" w:rsidP="00426491">
            <w:pPr>
              <w:rPr>
                <w:rFonts w:eastAsia="Times New Roman" w:cstheme="minorHAnsi"/>
                <w:color w:val="000000"/>
                <w:lang w:eastAsia="sv-SE"/>
              </w:rPr>
            </w:pPr>
            <w:r w:rsidRPr="00783792">
              <w:rPr>
                <w:rFonts w:cstheme="minorHAnsi"/>
                <w:noProof/>
              </w:rPr>
              <w:lastRenderedPageBreak/>
              <w:drawing>
                <wp:inline distT="0" distB="0" distL="0" distR="0" wp14:anchorId="768F6B59" wp14:editId="77162DF7">
                  <wp:extent cx="5756910" cy="3027680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02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593F5" w14:textId="7CA9CE2D" w:rsidR="00426491" w:rsidRPr="00783792" w:rsidRDefault="00426491" w:rsidP="00426491">
            <w:pPr>
              <w:rPr>
                <w:rFonts w:eastAsia="Times New Roman" w:cstheme="minorHAnsi"/>
                <w:color w:val="000000"/>
                <w:lang w:eastAsia="sv-SE"/>
              </w:rPr>
            </w:pPr>
          </w:p>
        </w:tc>
      </w:tr>
      <w:tr w:rsidR="00426491" w:rsidRPr="00783792" w14:paraId="1507D09B" w14:textId="77777777" w:rsidTr="00426491">
        <w:trPr>
          <w:tblCellSpacing w:w="0" w:type="dxa"/>
        </w:trPr>
        <w:tc>
          <w:tcPr>
            <w:tcW w:w="9066" w:type="dxa"/>
            <w:shd w:val="clear" w:color="auto" w:fill="FFFFFF"/>
            <w:hideMark/>
          </w:tcPr>
          <w:p w14:paraId="558CC8FF" w14:textId="21494479" w:rsidR="00426491" w:rsidRPr="00783792" w:rsidRDefault="00426491" w:rsidP="00426491">
            <w:pPr>
              <w:rPr>
                <w:rFonts w:eastAsia="Times New Roman" w:cstheme="minorHAnsi"/>
                <w:color w:val="000000"/>
                <w:lang w:eastAsia="sv-SE"/>
              </w:rPr>
            </w:pPr>
            <w:r w:rsidRPr="00783792">
              <w:rPr>
                <w:rFonts w:eastAsia="Times New Roman" w:cstheme="minorHAnsi"/>
                <w:i/>
                <w:iCs/>
                <w:color w:val="000000"/>
                <w:lang w:eastAsia="sv-SE"/>
              </w:rPr>
              <w:lastRenderedPageBreak/>
              <w:t>Räddningsväg</w:t>
            </w:r>
            <w:r w:rsidR="00783792" w:rsidRPr="00783792">
              <w:rPr>
                <w:rFonts w:eastAsia="Times New Roman" w:cstheme="minorHAnsi"/>
                <w:i/>
                <w:iCs/>
                <w:color w:val="000000"/>
                <w:lang w:eastAsia="sv-SE"/>
              </w:rPr>
              <w:t>ar – framsida C och D längorna och vägarna framför A och B längorna</w:t>
            </w:r>
          </w:p>
        </w:tc>
      </w:tr>
    </w:tbl>
    <w:p w14:paraId="67DA8859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 </w:t>
      </w:r>
    </w:p>
    <w:p w14:paraId="45ADA775" w14:textId="77777777" w:rsidR="00426491" w:rsidRPr="00783792" w:rsidRDefault="00426491" w:rsidP="00426491">
      <w:pPr>
        <w:shd w:val="clear" w:color="auto" w:fill="FFFFFF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b/>
          <w:bCs/>
          <w:color w:val="000000"/>
          <w:lang w:eastAsia="sv-SE"/>
        </w:rPr>
        <w:t>Varför?</w:t>
      </w:r>
    </w:p>
    <w:p w14:paraId="31FE0746" w14:textId="77777777" w:rsidR="00426491" w:rsidRPr="00783792" w:rsidRDefault="00426491" w:rsidP="00426491">
      <w:pPr>
        <w:shd w:val="clear" w:color="auto" w:fill="FFFFFF"/>
        <w:spacing w:after="135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lang w:eastAsia="sv-SE"/>
        </w:rPr>
        <w:t>Räddningstjänsten måste kunna komma fram vid en eventuell räddningsinsats.</w:t>
      </w:r>
    </w:p>
    <w:p w14:paraId="7969E51D" w14:textId="77777777" w:rsidR="00426491" w:rsidRPr="00783792" w:rsidRDefault="00426491" w:rsidP="00426491">
      <w:pPr>
        <w:shd w:val="clear" w:color="auto" w:fill="FFFFFF"/>
        <w:spacing w:before="150" w:after="45"/>
        <w:outlineLvl w:val="1"/>
        <w:rPr>
          <w:rFonts w:eastAsia="Times New Roman" w:cstheme="minorHAnsi"/>
          <w:b/>
          <w:bCs/>
          <w:color w:val="000000"/>
          <w:lang w:eastAsia="sv-SE"/>
        </w:rPr>
      </w:pPr>
      <w:r w:rsidRPr="00783792">
        <w:rPr>
          <w:rFonts w:eastAsia="Times New Roman" w:cstheme="minorHAnsi"/>
          <w:b/>
          <w:bCs/>
          <w:color w:val="000000"/>
          <w:lang w:eastAsia="sv-SE"/>
        </w:rPr>
        <w:t>Ansvar</w:t>
      </w:r>
    </w:p>
    <w:p w14:paraId="6E877DD2" w14:textId="77777777" w:rsidR="00426491" w:rsidRPr="00783792" w:rsidRDefault="00426491" w:rsidP="00426491">
      <w:pPr>
        <w:shd w:val="clear" w:color="auto" w:fill="FFFFFF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u w:val="single"/>
          <w:lang w:eastAsia="sv-SE"/>
        </w:rPr>
        <w:t>Föreningen har det övergripande ansvaret</w:t>
      </w:r>
      <w:r w:rsidRPr="00783792">
        <w:rPr>
          <w:rFonts w:eastAsia="Times New Roman" w:cstheme="minorHAnsi"/>
          <w:color w:val="000000"/>
          <w:lang w:eastAsia="sv-SE"/>
        </w:rPr>
        <w:t> för brandskyddet.</w:t>
      </w:r>
    </w:p>
    <w:p w14:paraId="5EF2DDE5" w14:textId="77777777" w:rsidR="00426491" w:rsidRPr="00783792" w:rsidRDefault="00426491" w:rsidP="00426491">
      <w:pPr>
        <w:shd w:val="clear" w:color="auto" w:fill="FFFFFF"/>
        <w:rPr>
          <w:rFonts w:eastAsia="Times New Roman" w:cstheme="minorHAnsi"/>
          <w:color w:val="000000"/>
          <w:lang w:eastAsia="sv-SE"/>
        </w:rPr>
      </w:pPr>
      <w:r w:rsidRPr="00783792">
        <w:rPr>
          <w:rFonts w:eastAsia="Times New Roman" w:cstheme="minorHAnsi"/>
          <w:color w:val="000000"/>
          <w:u w:val="single"/>
          <w:lang w:eastAsia="sv-SE"/>
        </w:rPr>
        <w:t>Den enskilde kan komma att ställas till ansvar</w:t>
      </w:r>
      <w:r w:rsidRPr="00783792">
        <w:rPr>
          <w:rFonts w:eastAsia="Times New Roman" w:cstheme="minorHAnsi"/>
          <w:color w:val="000000"/>
          <w:lang w:eastAsia="sv-SE"/>
        </w:rPr>
        <w:t> för sådana förhållanden som kan anses ha förorsakat eller förvärrat en skada.</w:t>
      </w:r>
    </w:p>
    <w:p w14:paraId="1828E2B5" w14:textId="77777777" w:rsidR="00426491" w:rsidRPr="00783792" w:rsidRDefault="00426491">
      <w:pPr>
        <w:rPr>
          <w:rFonts w:cstheme="minorHAnsi"/>
        </w:rPr>
      </w:pPr>
    </w:p>
    <w:sectPr w:rsidR="00426491" w:rsidRPr="00783792" w:rsidSect="00FC177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324F35"/>
    <w:multiLevelType w:val="multilevel"/>
    <w:tmpl w:val="D6F8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A940994"/>
    <w:multiLevelType w:val="multilevel"/>
    <w:tmpl w:val="5A3C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491"/>
    <w:rsid w:val="0004088A"/>
    <w:rsid w:val="00426491"/>
    <w:rsid w:val="00783792"/>
    <w:rsid w:val="008F1B99"/>
    <w:rsid w:val="00936198"/>
    <w:rsid w:val="00FC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44CE98"/>
  <w15:chartTrackingRefBased/>
  <w15:docId w15:val="{0F18403C-E62C-D14F-8840-6CB94FCC5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42649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426491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4264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426491"/>
    <w:rPr>
      <w:b/>
      <w:bCs/>
    </w:rPr>
  </w:style>
  <w:style w:type="character" w:styleId="Betoning">
    <w:name w:val="Emphasis"/>
    <w:basedOn w:val="Standardstycketeckensnitt"/>
    <w:uiPriority w:val="20"/>
    <w:qFormat/>
    <w:rsid w:val="004264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0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notisum.se/rnp/sls/lag/20030778.HT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Skarpman</dc:creator>
  <cp:keywords/>
  <dc:description/>
  <cp:lastModifiedBy>Anna Skarpman</cp:lastModifiedBy>
  <cp:revision>3</cp:revision>
  <dcterms:created xsi:type="dcterms:W3CDTF">2022-01-03T20:16:00Z</dcterms:created>
  <dcterms:modified xsi:type="dcterms:W3CDTF">2022-01-12T15:32:00Z</dcterms:modified>
</cp:coreProperties>
</file>